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9272" w14:textId="1613FF5B" w:rsid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35"/>
          <w:szCs w:val="3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35"/>
          <w:szCs w:val="35"/>
          <w:lang w:eastAsia="en-GB"/>
        </w:rPr>
        <w:t xml:space="preserve">Position: Yacht Broker </w:t>
      </w:r>
    </w:p>
    <w:p w14:paraId="183802AE" w14:textId="77777777" w:rsidR="00D71D3D" w:rsidRPr="00436B9B" w:rsidRDefault="00D71D3D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35"/>
          <w:szCs w:val="35"/>
          <w:lang w:eastAsia="en-GB"/>
        </w:rPr>
      </w:pPr>
    </w:p>
    <w:p w14:paraId="3605FFE3" w14:textId="1732418E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Location</w:t>
      </w:r>
      <w:r w:rsidRPr="007760A0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: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Haslar Marina, Gosport, Portsmouth, PO12 1NU</w:t>
      </w:r>
    </w:p>
    <w:p w14:paraId="4B3132EA" w14:textId="65F89E02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Salary</w:t>
      </w:r>
      <w:r w:rsidRPr="007760A0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: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£20,000 + Benefits + Sales Commission</w:t>
      </w:r>
    </w:p>
    <w:p w14:paraId="62B83192" w14:textId="5F555A88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Job type</w:t>
      </w:r>
      <w:r w:rsidRPr="007760A0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: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Full-time, Contract, Permanent</w:t>
      </w:r>
    </w:p>
    <w:p w14:paraId="2DF6E01B" w14:textId="22465C24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Discipline</w:t>
      </w:r>
      <w:r w:rsidRPr="007760A0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: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Sales and Marketing</w:t>
      </w:r>
    </w:p>
    <w:p w14:paraId="21E770CF" w14:textId="77777777" w:rsid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</w:p>
    <w:p w14:paraId="73004A5E" w14:textId="0049950B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Job Description: </w:t>
      </w:r>
    </w:p>
    <w:p w14:paraId="2CA4D966" w14:textId="0FBD5EAD" w:rsid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boatpoint 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is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seeking a full-time Sales Executive / Yacht Broker for our new and used boat sales business. 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You will be based at our office in Gosport at Haslar Marina.</w:t>
      </w:r>
    </w:p>
    <w:p w14:paraId="6EE5DEBF" w14:textId="77777777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</w:p>
    <w:p w14:paraId="11321554" w14:textId="77777777" w:rsid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We are looking for someone who is an energetic self-starter who is looking to grow with our business and be a key member of our team. </w:t>
      </w:r>
    </w:p>
    <w:p w14:paraId="575CB758" w14:textId="77777777" w:rsid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</w:p>
    <w:p w14:paraId="475388E2" w14:textId="46DEF2FB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Good knowledge of boats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is desirable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, experience in selling, </w:t>
      </w:r>
      <w:r w:rsidR="007760A0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a passion for boats and being on the water, as well as 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great administrative skills, </w:t>
      </w:r>
      <w:r w:rsidR="007760A0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organisational skills, 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and the right attitude and approach to excellent </w:t>
      </w:r>
    </w:p>
    <w:p w14:paraId="6AB726C2" w14:textId="77777777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customer service is a must. </w:t>
      </w:r>
    </w:p>
    <w:p w14:paraId="75752804" w14:textId="77777777" w:rsid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</w:p>
    <w:p w14:paraId="0F56C675" w14:textId="2AE02EEE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Company Description: </w:t>
      </w:r>
    </w:p>
    <w:p w14:paraId="0F083226" w14:textId="5259A3C0" w:rsidR="00436B9B" w:rsidRPr="00436B9B" w:rsidRDefault="00AC3FCD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hyperlink r:id="rId10" w:history="1">
        <w:r w:rsidR="00436B9B" w:rsidRPr="00436B9B">
          <w:rPr>
            <w:rStyle w:val="Hyperlink"/>
            <w:rFonts w:ascii="Poppins" w:eastAsia="Times New Roman" w:hAnsi="Poppins" w:cs="Poppins"/>
            <w:sz w:val="25"/>
            <w:szCs w:val="25"/>
            <w:lang w:eastAsia="en-GB"/>
          </w:rPr>
          <w:t>boatpoint</w:t>
        </w:r>
      </w:hyperlink>
      <w:r w:rsidR="00436B9B"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is an </w:t>
      </w:r>
      <w:r w:rsidR="00436B9B"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expanding boat sales business recently launched by </w:t>
      </w:r>
      <w:r w:rsidR="007760A0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the</w:t>
      </w:r>
    </w:p>
    <w:p w14:paraId="4878A5C2" w14:textId="542648B5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national marina group </w:t>
      </w:r>
      <w:hyperlink r:id="rId11" w:history="1">
        <w:r w:rsidRPr="00436B9B">
          <w:rPr>
            <w:rStyle w:val="Hyperlink"/>
            <w:rFonts w:ascii="Poppins" w:eastAsia="Times New Roman" w:hAnsi="Poppins" w:cs="Poppins"/>
            <w:sz w:val="25"/>
            <w:szCs w:val="25"/>
            <w:lang w:eastAsia="en-GB"/>
          </w:rPr>
          <w:t>boatfolk</w:t>
        </w:r>
      </w:hyperlink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. </w:t>
      </w:r>
      <w:r w:rsidR="007760A0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boatpoint currently has 8 offices around the UK, each uniquely situated within boatfolk marina sites. This unique positioning allows us to offer customers more than the sale or purchase of a boat but the opportunity to be part of a boating community through berthing, storage, boat care</w:t>
      </w:r>
      <w:r w:rsidR="00CA210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,</w:t>
      </w:r>
      <w:r w:rsidR="007760A0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and maintenance, as well as training and taster days for those new to </w:t>
      </w:r>
      <w:r w:rsidR="00CA210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boating. </w:t>
      </w:r>
    </w:p>
    <w:p w14:paraId="47814B9B" w14:textId="67A2F092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</w:p>
    <w:p w14:paraId="463E44D6" w14:textId="77777777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What we need from you...</w:t>
      </w:r>
    </w:p>
    <w:p w14:paraId="5DE3A32D" w14:textId="57B4DB51" w:rsidR="00436B9B" w:rsidRPr="00CA210B" w:rsidRDefault="00436B9B" w:rsidP="00CA2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CA210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Full driving license, held for more than a year</w:t>
      </w:r>
      <w:r w:rsidR="00F91A95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="00F91A95">
        <w:rPr>
          <w:rFonts w:ascii="Poppins" w:eastAsia="Times New Roman" w:hAnsi="Poppins" w:cs="Poppins"/>
          <w:sz w:val="25"/>
          <w:szCs w:val="25"/>
          <w:lang w:eastAsia="en-GB"/>
        </w:rPr>
        <w:t>(necessary).</w:t>
      </w:r>
    </w:p>
    <w:p w14:paraId="00F7E299" w14:textId="63257884" w:rsidR="00436B9B" w:rsidRPr="00F91A95" w:rsidRDefault="00436B9B" w:rsidP="00CA2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sz w:val="25"/>
          <w:szCs w:val="25"/>
          <w:lang w:eastAsia="en-GB"/>
        </w:rPr>
      </w:pPr>
      <w:r w:rsidRPr="00F91A95">
        <w:rPr>
          <w:rFonts w:ascii="Poppins" w:eastAsia="Times New Roman" w:hAnsi="Poppins" w:cs="Poppins"/>
          <w:sz w:val="25"/>
          <w:szCs w:val="25"/>
          <w:lang w:eastAsia="en-GB"/>
        </w:rPr>
        <w:t xml:space="preserve">Previous experience </w:t>
      </w:r>
      <w:r w:rsidRPr="00F91A95">
        <w:rPr>
          <w:rFonts w:ascii="Poppins" w:eastAsia="Times New Roman" w:hAnsi="Poppins" w:cs="Poppins"/>
          <w:b/>
          <w:bCs/>
          <w:sz w:val="25"/>
          <w:szCs w:val="25"/>
          <w:lang w:eastAsia="en-GB"/>
        </w:rPr>
        <w:t xml:space="preserve">within a </w:t>
      </w:r>
      <w:r w:rsidR="00A96A6E" w:rsidRPr="00F91A95">
        <w:rPr>
          <w:rFonts w:ascii="Poppins" w:eastAsia="Times New Roman" w:hAnsi="Poppins" w:cs="Poppins"/>
          <w:b/>
          <w:bCs/>
          <w:sz w:val="25"/>
          <w:szCs w:val="25"/>
          <w:lang w:eastAsia="en-GB"/>
        </w:rPr>
        <w:t xml:space="preserve">boat sales and/or </w:t>
      </w:r>
      <w:r w:rsidRPr="00F91A95">
        <w:rPr>
          <w:rFonts w:ascii="Poppins" w:eastAsia="Times New Roman" w:hAnsi="Poppins" w:cs="Poppins"/>
          <w:b/>
          <w:bCs/>
          <w:sz w:val="25"/>
          <w:szCs w:val="25"/>
          <w:lang w:eastAsia="en-GB"/>
        </w:rPr>
        <w:t>customer service environment</w:t>
      </w:r>
      <w:r w:rsidR="00F91A95" w:rsidRPr="00F91A95">
        <w:rPr>
          <w:rFonts w:ascii="Poppins" w:eastAsia="Times New Roman" w:hAnsi="Poppins" w:cs="Poppins"/>
          <w:b/>
          <w:bCs/>
          <w:sz w:val="25"/>
          <w:szCs w:val="25"/>
          <w:lang w:eastAsia="en-GB"/>
        </w:rPr>
        <w:t xml:space="preserve"> (necessary).</w:t>
      </w:r>
      <w:r w:rsidR="00F91A95">
        <w:rPr>
          <w:rFonts w:ascii="Poppins" w:eastAsia="Times New Roman" w:hAnsi="Poppins" w:cs="Poppins"/>
          <w:sz w:val="25"/>
          <w:szCs w:val="25"/>
          <w:lang w:eastAsia="en-GB"/>
        </w:rPr>
        <w:t xml:space="preserve"> </w:t>
      </w:r>
    </w:p>
    <w:p w14:paraId="3D8537D6" w14:textId="555B876E" w:rsidR="00CA210B" w:rsidRPr="00CA210B" w:rsidRDefault="00CA210B" w:rsidP="00CA2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lastRenderedPageBreak/>
        <w:t>A passion for life on the water/boating</w:t>
      </w:r>
      <w:r w:rsidR="00F91A95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="00F91A95">
        <w:rPr>
          <w:rFonts w:ascii="Poppins" w:eastAsia="Times New Roman" w:hAnsi="Poppins" w:cs="Poppins"/>
          <w:sz w:val="25"/>
          <w:szCs w:val="25"/>
          <w:lang w:eastAsia="en-GB"/>
        </w:rPr>
        <w:t>(necessary).</w:t>
      </w:r>
    </w:p>
    <w:p w14:paraId="064184E1" w14:textId="3787E285" w:rsidR="00CA210B" w:rsidRDefault="00CA210B" w:rsidP="00CA2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A real can-do positive attitude.</w:t>
      </w:r>
    </w:p>
    <w:p w14:paraId="45954B72" w14:textId="109A789F" w:rsidR="00CA210B" w:rsidRPr="00CA210B" w:rsidRDefault="00CA210B" w:rsidP="00CA2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Some knowledge/use of social media platforms and CRM tools (desirable). </w:t>
      </w:r>
    </w:p>
    <w:p w14:paraId="40BCB49D" w14:textId="71184CBB" w:rsidR="00436B9B" w:rsidRPr="00CA210B" w:rsidRDefault="00436B9B" w:rsidP="00CA2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CA210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Ability to build rapport and understand customer needs. </w:t>
      </w:r>
    </w:p>
    <w:p w14:paraId="2269CB3F" w14:textId="2E39DD77" w:rsidR="00436B9B" w:rsidRPr="00CA210B" w:rsidRDefault="00436B9B" w:rsidP="00CA21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CA210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Ability to be flexible as weekend work will be required</w:t>
      </w:r>
      <w:r w:rsidR="00F91A95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="00F91A95">
        <w:rPr>
          <w:rFonts w:ascii="Poppins" w:eastAsia="Times New Roman" w:hAnsi="Poppins" w:cs="Poppins"/>
          <w:sz w:val="25"/>
          <w:szCs w:val="25"/>
          <w:lang w:eastAsia="en-GB"/>
        </w:rPr>
        <w:t>(necessary).</w:t>
      </w:r>
    </w:p>
    <w:p w14:paraId="1C1FB95B" w14:textId="77777777" w:rsidR="00CA210B" w:rsidRDefault="00CA210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</w:p>
    <w:p w14:paraId="4FA6F784" w14:textId="6341A075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Location: </w:t>
      </w:r>
    </w:p>
    <w:p w14:paraId="537275AB" w14:textId="19379309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Haslar Marina, Haslar Rd, Gosport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,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PO12 1NU </w:t>
      </w:r>
    </w:p>
    <w:p w14:paraId="1630A6E3" w14:textId="49B1F573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S</w:t>
      </w:r>
      <w:r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tarting s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alary: £20,000 per year + Benefits + Commission on all sales that are generated.  </w:t>
      </w:r>
    </w:p>
    <w:p w14:paraId="3D1090B4" w14:textId="77777777" w:rsidR="00CA210B" w:rsidRDefault="00CA210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</w:p>
    <w:p w14:paraId="3DC8B187" w14:textId="67B59B38" w:rsidR="00436B9B" w:rsidRPr="00436B9B" w:rsidRDefault="00436B9B" w:rsidP="00436B9B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To </w:t>
      </w:r>
      <w:r w:rsidR="007760A0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a</w:t>
      </w: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pply: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</w:t>
      </w:r>
      <w:r w:rsidR="007760A0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>In</w:t>
      </w:r>
      <w:r w:rsidRPr="00436B9B">
        <w:rPr>
          <w:rFonts w:ascii="Poppins" w:eastAsia="Times New Roman" w:hAnsi="Poppins" w:cs="Poppins"/>
          <w:color w:val="000000"/>
          <w:sz w:val="25"/>
          <w:szCs w:val="25"/>
          <w:lang w:eastAsia="en-GB"/>
        </w:rPr>
        <w:t xml:space="preserve"> the first instance </w:t>
      </w: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please send your CV to</w:t>
      </w:r>
      <w:r w:rsidRPr="00D71D3D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 </w:t>
      </w: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info@boatpoint.co.uk</w:t>
      </w:r>
    </w:p>
    <w:p w14:paraId="0661DD64" w14:textId="44331C2F" w:rsidR="00830D9C" w:rsidRPr="00D71D3D" w:rsidRDefault="00436B9B" w:rsidP="007760A0">
      <w:pPr>
        <w:shd w:val="clear" w:color="auto" w:fill="FFFFFF"/>
        <w:spacing w:after="0" w:line="240" w:lineRule="auto"/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</w:pP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Reference ID: </w:t>
      </w:r>
      <w:r w:rsidR="007760A0" w:rsidRPr="00D71D3D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b</w:t>
      </w: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oatpoint </w:t>
      </w:r>
      <w:r w:rsidR="007760A0" w:rsidRPr="00D71D3D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>at Haslar Marina</w:t>
      </w:r>
      <w:r w:rsidRPr="00436B9B">
        <w:rPr>
          <w:rFonts w:ascii="Poppins" w:eastAsia="Times New Roman" w:hAnsi="Poppins" w:cs="Poppins"/>
          <w:b/>
          <w:bCs/>
          <w:color w:val="000000"/>
          <w:sz w:val="25"/>
          <w:szCs w:val="25"/>
          <w:lang w:eastAsia="en-GB"/>
        </w:rPr>
        <w:t xml:space="preserve"> </w:t>
      </w:r>
    </w:p>
    <w:sectPr w:rsidR="00830D9C" w:rsidRPr="00D71D3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DB22" w14:textId="77777777" w:rsidR="009F3D48" w:rsidRDefault="009F3D48" w:rsidP="009F3D48">
      <w:pPr>
        <w:spacing w:after="0" w:line="240" w:lineRule="auto"/>
      </w:pPr>
      <w:r>
        <w:separator/>
      </w:r>
    </w:p>
  </w:endnote>
  <w:endnote w:type="continuationSeparator" w:id="0">
    <w:p w14:paraId="2BAFCA55" w14:textId="77777777" w:rsidR="009F3D48" w:rsidRDefault="009F3D48" w:rsidP="009F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B389" w14:textId="77777777" w:rsidR="009F3D48" w:rsidRDefault="009F3D48" w:rsidP="009F3D48">
      <w:pPr>
        <w:spacing w:after="0" w:line="240" w:lineRule="auto"/>
      </w:pPr>
      <w:r>
        <w:separator/>
      </w:r>
    </w:p>
  </w:footnote>
  <w:footnote w:type="continuationSeparator" w:id="0">
    <w:p w14:paraId="18FAB3AA" w14:textId="77777777" w:rsidR="009F3D48" w:rsidRDefault="009F3D48" w:rsidP="009F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894F" w14:textId="7B4BF937" w:rsidR="009F3D48" w:rsidRDefault="009F3D48" w:rsidP="009F3D48">
    <w:pPr>
      <w:pStyle w:val="Header"/>
      <w:jc w:val="center"/>
    </w:pPr>
    <w:r>
      <w:rPr>
        <w:noProof/>
      </w:rPr>
      <w:drawing>
        <wp:inline distT="0" distB="0" distL="0" distR="0" wp14:anchorId="17E6DC33" wp14:editId="7AE2D756">
          <wp:extent cx="4213860" cy="892632"/>
          <wp:effectExtent l="0" t="0" r="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948" cy="896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B1DF44" w14:textId="77777777" w:rsidR="009F3D48" w:rsidRDefault="009F3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08D"/>
    <w:multiLevelType w:val="hybridMultilevel"/>
    <w:tmpl w:val="7A2A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0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9B"/>
    <w:rsid w:val="00436B9B"/>
    <w:rsid w:val="00513A1D"/>
    <w:rsid w:val="006D1750"/>
    <w:rsid w:val="00721BF7"/>
    <w:rsid w:val="007760A0"/>
    <w:rsid w:val="00830D9C"/>
    <w:rsid w:val="009F3D48"/>
    <w:rsid w:val="00A96A6E"/>
    <w:rsid w:val="00CA210B"/>
    <w:rsid w:val="00D71D3D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D1002"/>
  <w15:chartTrackingRefBased/>
  <w15:docId w15:val="{908E1109-1ABC-4644-A2B0-48FF6456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barlabel">
    <w:name w:val="toolbarlabel"/>
    <w:basedOn w:val="DefaultParagraphFont"/>
    <w:rsid w:val="00436B9B"/>
  </w:style>
  <w:style w:type="character" w:customStyle="1" w:styleId="dropdowntoolbarbutton">
    <w:name w:val="dropdowntoolbarbutton"/>
    <w:basedOn w:val="DefaultParagraphFont"/>
    <w:rsid w:val="00436B9B"/>
  </w:style>
  <w:style w:type="paragraph" w:styleId="ListParagraph">
    <w:name w:val="List Paragraph"/>
    <w:basedOn w:val="Normal"/>
    <w:uiPriority w:val="34"/>
    <w:qFormat/>
    <w:rsid w:val="00CA2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A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3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48"/>
  </w:style>
  <w:style w:type="paragraph" w:styleId="Footer">
    <w:name w:val="footer"/>
    <w:basedOn w:val="Normal"/>
    <w:link w:val="FooterChar"/>
    <w:uiPriority w:val="99"/>
    <w:unhideWhenUsed/>
    <w:rsid w:val="009F3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6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8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522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4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5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6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6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46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2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atfolk.co.uk/haslar-marina-portsmouth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oatpoint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03a36e-0e88-40ea-9cb8-5f674b324087" xsi:nil="true"/>
    <lcf76f155ced4ddcb4097134ff3c332f xmlns="18f9cf0e-c578-4867-97e9-c2bbf2e5f1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D745DF7DFAA459730163C4C52CD81" ma:contentTypeVersion="16" ma:contentTypeDescription="Create a new document." ma:contentTypeScope="" ma:versionID="2903a2cc8dbfce6f0858fbcc1dd48516">
  <xsd:schema xmlns:xsd="http://www.w3.org/2001/XMLSchema" xmlns:xs="http://www.w3.org/2001/XMLSchema" xmlns:p="http://schemas.microsoft.com/office/2006/metadata/properties" xmlns:ns2="18f9cf0e-c578-4867-97e9-c2bbf2e5f189" xmlns:ns3="8703a36e-0e88-40ea-9cb8-5f674b324087" targetNamespace="http://schemas.microsoft.com/office/2006/metadata/properties" ma:root="true" ma:fieldsID="3731e8e3df2064ac708726fc04dc6195" ns2:_="" ns3:_="">
    <xsd:import namespace="18f9cf0e-c578-4867-97e9-c2bbf2e5f189"/>
    <xsd:import namespace="8703a36e-0e88-40ea-9cb8-5f674b324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9cf0e-c578-4867-97e9-c2bbf2e5f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c637fe-d232-4ae2-b82d-9a40f02dd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a36e-0e88-40ea-9cb8-5f674b324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9e1d1-3847-4cd2-92fe-6270a44353e0}" ma:internalName="TaxCatchAll" ma:showField="CatchAllData" ma:web="8703a36e-0e88-40ea-9cb8-5f674b324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7D9A0-902E-4FD8-ACA3-3662961B5559}">
  <ds:schemaRefs>
    <ds:schemaRef ds:uri="http://schemas.microsoft.com/office/2006/metadata/properties"/>
    <ds:schemaRef ds:uri="http://schemas.microsoft.com/office/infopath/2007/PartnerControls"/>
    <ds:schemaRef ds:uri="752948d8-61f3-4df7-9dbf-541f6eca70b5"/>
    <ds:schemaRef ds:uri="8703a36e-0e88-40ea-9cb8-5f674b324087"/>
  </ds:schemaRefs>
</ds:datastoreItem>
</file>

<file path=customXml/itemProps2.xml><?xml version="1.0" encoding="utf-8"?>
<ds:datastoreItem xmlns:ds="http://schemas.openxmlformats.org/officeDocument/2006/customXml" ds:itemID="{DF7FE326-BF0F-46E7-9A4F-573F4AF29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47855-28E6-4584-9FF5-FDBC8FE4F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Bell</dc:creator>
  <cp:keywords/>
  <dc:description/>
  <cp:lastModifiedBy>Marisa Bell</cp:lastModifiedBy>
  <cp:revision>2</cp:revision>
  <dcterms:created xsi:type="dcterms:W3CDTF">2022-05-18T08:25:00Z</dcterms:created>
  <dcterms:modified xsi:type="dcterms:W3CDTF">2022-05-18T08:25:00Z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0x01010047FD745DF7DFAA459730163C4C52CD81</vt:lpwstr>
  </property>
  <property fmtid="{D5CDD505-2E9C-101B-9397-08002B2CF9AE}" pid="3" name="MediaServiceImageTags">
    <vt:lpwstr/>
  </property>
</Properties>
</file>